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786" w:tblpY="1675"/>
        <w:tblW w:w="15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3570"/>
        <w:gridCol w:w="3570"/>
        <w:gridCol w:w="3571"/>
        <w:gridCol w:w="1033"/>
      </w:tblGrid>
      <w:tr w:rsidR="00723588" w:rsidRPr="006A0A1C" w14:paraId="58B98313" w14:textId="77777777" w:rsidTr="00C177F7">
        <w:trPr>
          <w:trHeight w:val="589"/>
        </w:trPr>
        <w:tc>
          <w:tcPr>
            <w:tcW w:w="14280" w:type="dxa"/>
            <w:gridSpan w:val="4"/>
            <w:shd w:val="clear" w:color="auto" w:fill="548DD4" w:themeFill="text2" w:themeFillTint="99"/>
            <w:vAlign w:val="center"/>
          </w:tcPr>
          <w:p w14:paraId="3A41A87F" w14:textId="04AC3B7D" w:rsidR="00723588" w:rsidRPr="00431E96" w:rsidRDefault="00431E96" w:rsidP="005856A9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GoBack"/>
            <w:bookmarkEnd w:id="0"/>
            <w:r w:rsidRPr="00431E96">
              <w:rPr>
                <w:b/>
                <w:color w:val="FFFFFF" w:themeColor="background1"/>
                <w:sz w:val="32"/>
                <w:szCs w:val="32"/>
              </w:rPr>
              <w:t>VALUTAZIONE PROVA ORALE</w:t>
            </w:r>
          </w:p>
        </w:tc>
        <w:tc>
          <w:tcPr>
            <w:tcW w:w="1033" w:type="dxa"/>
            <w:vMerge w:val="restart"/>
            <w:shd w:val="clear" w:color="auto" w:fill="auto"/>
            <w:textDirection w:val="btLr"/>
            <w:vAlign w:val="center"/>
          </w:tcPr>
          <w:p w14:paraId="3A7FED25" w14:textId="019C549D" w:rsidR="00723588" w:rsidRPr="006A0A1C" w:rsidRDefault="00723588" w:rsidP="00A461F9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6A0A1C">
              <w:rPr>
                <w:b/>
                <w:bCs/>
                <w:sz w:val="20"/>
                <w:szCs w:val="20"/>
              </w:rPr>
              <w:t>VALUTAZIONE</w:t>
            </w:r>
          </w:p>
        </w:tc>
      </w:tr>
      <w:tr w:rsidR="00A23C4A" w:rsidRPr="006A0A1C" w14:paraId="738442A2" w14:textId="77777777" w:rsidTr="00C177F7">
        <w:trPr>
          <w:trHeight w:val="401"/>
        </w:trPr>
        <w:tc>
          <w:tcPr>
            <w:tcW w:w="3569" w:type="dxa"/>
            <w:shd w:val="clear" w:color="auto" w:fill="C6D9F1" w:themeFill="text2" w:themeFillTint="33"/>
            <w:vAlign w:val="center"/>
          </w:tcPr>
          <w:p w14:paraId="5FE6598D" w14:textId="4E158616" w:rsidR="00A23C4A" w:rsidRDefault="00A23C4A" w:rsidP="005856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ORIGINALITÀ E COERENZA</w:t>
            </w:r>
          </w:p>
          <w:p w14:paraId="23065469" w14:textId="77777777" w:rsidR="00A23C4A" w:rsidRPr="006A0A1C" w:rsidRDefault="00A23C4A" w:rsidP="005856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DEI CONTENUTI</w:t>
            </w:r>
          </w:p>
        </w:tc>
        <w:tc>
          <w:tcPr>
            <w:tcW w:w="3570" w:type="dxa"/>
            <w:shd w:val="clear" w:color="auto" w:fill="C6D9F1" w:themeFill="text2" w:themeFillTint="33"/>
            <w:vAlign w:val="center"/>
          </w:tcPr>
          <w:p w14:paraId="44E0FFFC" w14:textId="1777635F" w:rsidR="00A23C4A" w:rsidRPr="006A0A1C" w:rsidRDefault="00A23C4A" w:rsidP="005856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PADRONANZA DEGLI OBIETTIVI DISCIPLINARI E DI EDUCAZIONE CIVICA</w:t>
            </w:r>
          </w:p>
        </w:tc>
        <w:tc>
          <w:tcPr>
            <w:tcW w:w="3570" w:type="dxa"/>
            <w:shd w:val="clear" w:color="auto" w:fill="C6D9F1" w:themeFill="text2" w:themeFillTint="33"/>
            <w:vAlign w:val="center"/>
          </w:tcPr>
          <w:p w14:paraId="705377AC" w14:textId="3F30FF29" w:rsidR="00A23C4A" w:rsidRPr="006A0A1C" w:rsidRDefault="00A23C4A" w:rsidP="005856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CAPACITA’ DI ARGOMENTAZIONE, DI PENSIERO CRITICO E RISOLUZIONE DI PROBLEMI</w:t>
            </w:r>
          </w:p>
        </w:tc>
        <w:tc>
          <w:tcPr>
            <w:tcW w:w="3570" w:type="dxa"/>
            <w:shd w:val="clear" w:color="auto" w:fill="C6D9F1" w:themeFill="text2" w:themeFillTint="33"/>
            <w:vAlign w:val="center"/>
          </w:tcPr>
          <w:p w14:paraId="4D22E729" w14:textId="77777777" w:rsidR="00A23C4A" w:rsidRPr="006A0A1C" w:rsidRDefault="00A23C4A" w:rsidP="005856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COMPETENZE COMUNICATIVE</w:t>
            </w:r>
          </w:p>
        </w:tc>
        <w:tc>
          <w:tcPr>
            <w:tcW w:w="1033" w:type="dxa"/>
            <w:vMerge/>
            <w:shd w:val="clear" w:color="auto" w:fill="auto"/>
            <w:vAlign w:val="center"/>
          </w:tcPr>
          <w:p w14:paraId="4F0AFC77" w14:textId="0AE4ABB7" w:rsidR="00A23C4A" w:rsidRPr="006A0A1C" w:rsidRDefault="00A23C4A" w:rsidP="005856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23C4A" w:rsidRPr="006A0A1C" w14:paraId="45B31702" w14:textId="77777777" w:rsidTr="00C177F7">
        <w:trPr>
          <w:trHeight w:val="401"/>
        </w:trPr>
        <w:tc>
          <w:tcPr>
            <w:tcW w:w="3569" w:type="dxa"/>
            <w:shd w:val="clear" w:color="auto" w:fill="DAEEF3" w:themeFill="accent5" w:themeFillTint="33"/>
            <w:vAlign w:val="center"/>
          </w:tcPr>
          <w:p w14:paraId="33FD4626" w14:textId="77777777" w:rsidR="00A23C4A" w:rsidRPr="00366C7A" w:rsidRDefault="00A23C4A" w:rsidP="005856A9">
            <w:pPr>
              <w:jc w:val="center"/>
              <w:rPr>
                <w:bCs/>
                <w:i/>
                <w:sz w:val="20"/>
                <w:szCs w:val="20"/>
              </w:rPr>
            </w:pPr>
            <w:r w:rsidRPr="00366C7A">
              <w:rPr>
                <w:bCs/>
                <w:i/>
                <w:sz w:val="20"/>
                <w:szCs w:val="20"/>
              </w:rPr>
              <w:t>I contenuti sono affrontati con un approccio originale?</w:t>
            </w:r>
          </w:p>
          <w:p w14:paraId="1678FF0B" w14:textId="4530AA75" w:rsidR="00A23C4A" w:rsidRPr="00D724D0" w:rsidRDefault="00A23C4A" w:rsidP="005856A9">
            <w:pPr>
              <w:jc w:val="center"/>
              <w:rPr>
                <w:bCs/>
                <w:sz w:val="20"/>
                <w:szCs w:val="20"/>
              </w:rPr>
            </w:pPr>
            <w:r w:rsidRPr="00366C7A">
              <w:rPr>
                <w:bCs/>
                <w:i/>
                <w:sz w:val="20"/>
                <w:szCs w:val="20"/>
              </w:rPr>
              <w:t>Le informazioni riportate mostrano rielaborazione?</w:t>
            </w:r>
            <w:r w:rsidR="00431E96">
              <w:rPr>
                <w:bCs/>
                <w:i/>
                <w:sz w:val="20"/>
                <w:szCs w:val="20"/>
              </w:rPr>
              <w:t xml:space="preserve"> I collegamenti </w:t>
            </w:r>
            <w:proofErr w:type="gramStart"/>
            <w:r w:rsidR="00431E96">
              <w:rPr>
                <w:bCs/>
                <w:i/>
                <w:sz w:val="20"/>
                <w:szCs w:val="20"/>
              </w:rPr>
              <w:t>interdisciplinari</w:t>
            </w:r>
            <w:proofErr w:type="gramEnd"/>
            <w:r w:rsidR="00431E96">
              <w:rPr>
                <w:bCs/>
                <w:i/>
                <w:sz w:val="20"/>
                <w:szCs w:val="20"/>
              </w:rPr>
              <w:t xml:space="preserve"> sono coerenti?</w:t>
            </w:r>
          </w:p>
        </w:tc>
        <w:tc>
          <w:tcPr>
            <w:tcW w:w="3570" w:type="dxa"/>
            <w:shd w:val="clear" w:color="auto" w:fill="DAEEF3" w:themeFill="accent5" w:themeFillTint="33"/>
            <w:vAlign w:val="center"/>
          </w:tcPr>
          <w:p w14:paraId="4A08288D" w14:textId="39207328" w:rsidR="00A23C4A" w:rsidRPr="00567995" w:rsidRDefault="00A23C4A" w:rsidP="00723588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L’alunno/</w:t>
            </w:r>
            <w:proofErr w:type="gramStart"/>
            <w:r>
              <w:rPr>
                <w:bCs/>
                <w:i/>
                <w:sz w:val="20"/>
                <w:szCs w:val="20"/>
              </w:rPr>
              <w:t>a padroneggia</w:t>
            </w:r>
            <w:proofErr w:type="gramEnd"/>
            <w:r>
              <w:rPr>
                <w:bCs/>
                <w:i/>
                <w:sz w:val="20"/>
                <w:szCs w:val="20"/>
              </w:rPr>
              <w:t xml:space="preserve"> gli obiettivi delle discipline</w:t>
            </w:r>
            <w:r w:rsidRPr="00567995">
              <w:rPr>
                <w:bCs/>
                <w:i/>
                <w:sz w:val="20"/>
                <w:szCs w:val="20"/>
              </w:rPr>
              <w:t>?</w:t>
            </w:r>
            <w:r w:rsidR="00723588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Le competenze linguistiche, logiche e nelle lingue straniere sono coerenti con quanto previsto dal curricolo d’istituto?</w:t>
            </w:r>
          </w:p>
        </w:tc>
        <w:tc>
          <w:tcPr>
            <w:tcW w:w="3570" w:type="dxa"/>
            <w:shd w:val="clear" w:color="auto" w:fill="DAEEF3" w:themeFill="accent5" w:themeFillTint="33"/>
            <w:vAlign w:val="center"/>
          </w:tcPr>
          <w:p w14:paraId="72991005" w14:textId="4879C7A8" w:rsidR="00A23C4A" w:rsidRPr="006A0A1C" w:rsidRDefault="00A23C4A" w:rsidP="00D21ABC">
            <w:pPr>
              <w:jc w:val="center"/>
              <w:rPr>
                <w:b/>
                <w:bCs/>
                <w:sz w:val="20"/>
                <w:szCs w:val="20"/>
              </w:rPr>
            </w:pPr>
            <w:r w:rsidRPr="003E141F">
              <w:rPr>
                <w:bCs/>
                <w:i/>
                <w:sz w:val="20"/>
                <w:szCs w:val="20"/>
              </w:rPr>
              <w:t xml:space="preserve">L’alunno/a </w:t>
            </w:r>
            <w:proofErr w:type="gramStart"/>
            <w:r w:rsidRPr="003E141F">
              <w:rPr>
                <w:bCs/>
                <w:i/>
                <w:sz w:val="20"/>
                <w:szCs w:val="20"/>
              </w:rPr>
              <w:t>ha</w:t>
            </w:r>
            <w:proofErr w:type="gramEnd"/>
            <w:r w:rsidRPr="003E141F"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>esposto</w:t>
            </w:r>
            <w:r w:rsidRPr="003E141F">
              <w:rPr>
                <w:bCs/>
                <w:i/>
                <w:sz w:val="20"/>
                <w:szCs w:val="20"/>
              </w:rPr>
              <w:t xml:space="preserve"> i</w:t>
            </w:r>
            <w:r>
              <w:rPr>
                <w:bCs/>
                <w:i/>
                <w:sz w:val="20"/>
                <w:szCs w:val="20"/>
              </w:rPr>
              <w:t>n modo efficace e consapevole i punti chiave del suo elaborato?</w:t>
            </w:r>
            <w:r w:rsidR="00D21ABC">
              <w:rPr>
                <w:bCs/>
                <w:i/>
                <w:sz w:val="20"/>
                <w:szCs w:val="20"/>
              </w:rPr>
              <w:t xml:space="preserve"> È in grado di analizzare criticamente fatti e situazioni? In situazioni problematiche è capace di proporre soluzioni?  </w:t>
            </w:r>
          </w:p>
        </w:tc>
        <w:tc>
          <w:tcPr>
            <w:tcW w:w="3570" w:type="dxa"/>
            <w:shd w:val="clear" w:color="auto" w:fill="DAEEF3" w:themeFill="accent5" w:themeFillTint="33"/>
            <w:vAlign w:val="center"/>
          </w:tcPr>
          <w:p w14:paraId="7508847B" w14:textId="1B29E9EF" w:rsidR="00A23C4A" w:rsidRPr="00000FA8" w:rsidRDefault="00A23C4A" w:rsidP="005856A9">
            <w:pPr>
              <w:jc w:val="center"/>
              <w:rPr>
                <w:i/>
                <w:sz w:val="22"/>
                <w:szCs w:val="22"/>
              </w:rPr>
            </w:pPr>
            <w:r w:rsidRPr="00000FA8">
              <w:rPr>
                <w:i/>
                <w:sz w:val="22"/>
                <w:szCs w:val="22"/>
              </w:rPr>
              <w:t>L’alunno ha presentato l’elaborato in modo ordinato?</w:t>
            </w:r>
            <w:r w:rsidR="00DE1DB8">
              <w:rPr>
                <w:i/>
                <w:sz w:val="22"/>
                <w:szCs w:val="22"/>
              </w:rPr>
              <w:t xml:space="preserve"> I contenuti sono espressi in modo chiaro?</w:t>
            </w:r>
            <w:r w:rsidRPr="00000FA8">
              <w:rPr>
                <w:i/>
                <w:sz w:val="22"/>
                <w:szCs w:val="22"/>
              </w:rPr>
              <w:t xml:space="preserve"> E con lessico appropriato? E con partecipazione e coinvolgimento?</w:t>
            </w:r>
          </w:p>
        </w:tc>
        <w:tc>
          <w:tcPr>
            <w:tcW w:w="1033" w:type="dxa"/>
            <w:vMerge/>
            <w:vAlign w:val="center"/>
          </w:tcPr>
          <w:p w14:paraId="62CF4C68" w14:textId="77777777" w:rsidR="00A23C4A" w:rsidRPr="006A0A1C" w:rsidRDefault="00A23C4A" w:rsidP="005856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1165C" w:rsidRPr="001F5023" w14:paraId="1766A380" w14:textId="77777777" w:rsidTr="00C177F7">
        <w:trPr>
          <w:trHeight w:val="558"/>
        </w:trPr>
        <w:tc>
          <w:tcPr>
            <w:tcW w:w="3569" w:type="dxa"/>
            <w:vAlign w:val="center"/>
          </w:tcPr>
          <w:p w14:paraId="12ACE77D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Molto p</w:t>
            </w:r>
            <w:r w:rsidRPr="00D724D0">
              <w:rPr>
                <w:bCs/>
                <w:sz w:val="22"/>
                <w:szCs w:val="22"/>
              </w:rPr>
              <w:t>oco</w:t>
            </w:r>
            <w:proofErr w:type="gramEnd"/>
            <w:r w:rsidRPr="00D724D0">
              <w:rPr>
                <w:bCs/>
                <w:sz w:val="22"/>
                <w:szCs w:val="22"/>
              </w:rPr>
              <w:t xml:space="preserve"> originale</w:t>
            </w:r>
          </w:p>
          <w:p w14:paraId="54ABE3A0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Scarsa rielaborazione</w:t>
            </w:r>
          </w:p>
          <w:p w14:paraId="0E396E6B" w14:textId="614856A7" w:rsidR="0051165C" w:rsidRPr="00D724D0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Scarsa coerenza</w:t>
            </w:r>
          </w:p>
        </w:tc>
        <w:tc>
          <w:tcPr>
            <w:tcW w:w="3570" w:type="dxa"/>
            <w:vAlign w:val="center"/>
          </w:tcPr>
          <w:p w14:paraId="4C4DC7B3" w14:textId="2DF208DA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Obiettivi disciplinari scarsi </w:t>
            </w:r>
          </w:p>
          <w:p w14:paraId="5EF30D25" w14:textId="32369A12" w:rsidR="0051165C" w:rsidRPr="00F55937" w:rsidRDefault="0051165C" w:rsidP="00AC31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Livelli di competenza parziali</w:t>
            </w:r>
          </w:p>
        </w:tc>
        <w:tc>
          <w:tcPr>
            <w:tcW w:w="3570" w:type="dxa"/>
            <w:vAlign w:val="center"/>
          </w:tcPr>
          <w:p w14:paraId="5F347C85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Esposizione p</w:t>
            </w:r>
            <w:r w:rsidRPr="00F55937">
              <w:rPr>
                <w:bCs/>
                <w:sz w:val="22"/>
                <w:szCs w:val="22"/>
              </w:rPr>
              <w:t xml:space="preserve">oco </w:t>
            </w:r>
            <w:r>
              <w:rPr>
                <w:bCs/>
                <w:sz w:val="22"/>
                <w:szCs w:val="22"/>
              </w:rPr>
              <w:t>efficace</w:t>
            </w:r>
          </w:p>
          <w:p w14:paraId="7B99E9BB" w14:textId="6639120F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Scarsa capacità critica e/o di risoluzione di </w:t>
            </w:r>
            <w:proofErr w:type="gramStart"/>
            <w:r>
              <w:rPr>
                <w:bCs/>
                <w:sz w:val="22"/>
                <w:szCs w:val="22"/>
              </w:rPr>
              <w:t>problemi</w:t>
            </w:r>
            <w:proofErr w:type="gramEnd"/>
          </w:p>
        </w:tc>
        <w:tc>
          <w:tcPr>
            <w:tcW w:w="3570" w:type="dxa"/>
            <w:vAlign w:val="center"/>
          </w:tcPr>
          <w:p w14:paraId="5AA8AEF5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Poco ordinato</w:t>
            </w:r>
          </w:p>
          <w:p w14:paraId="7F38A73B" w14:textId="4A24E722" w:rsidR="0051165C" w:rsidRDefault="0051165C" w:rsidP="00907103">
            <w:pPr>
              <w:rPr>
                <w:bCs/>
                <w:sz w:val="22"/>
                <w:szCs w:val="22"/>
              </w:rPr>
            </w:pPr>
            <w:r w:rsidRPr="00F55937">
              <w:rPr>
                <w:bCs/>
                <w:sz w:val="22"/>
                <w:szCs w:val="22"/>
              </w:rPr>
              <w:t>Espress</w:t>
            </w:r>
            <w:r>
              <w:rPr>
                <w:bCs/>
                <w:sz w:val="22"/>
                <w:szCs w:val="22"/>
              </w:rPr>
              <w:t>ione incerta</w:t>
            </w:r>
            <w:r w:rsidR="00907103">
              <w:rPr>
                <w:bCs/>
                <w:sz w:val="22"/>
                <w:szCs w:val="22"/>
              </w:rPr>
              <w:t>, lessico improprio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60C59A85" w14:textId="77777777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Coinvolgimento limitato</w:t>
            </w:r>
          </w:p>
        </w:tc>
        <w:tc>
          <w:tcPr>
            <w:tcW w:w="1033" w:type="dxa"/>
            <w:vAlign w:val="center"/>
          </w:tcPr>
          <w:p w14:paraId="17C5B969" w14:textId="77777777" w:rsidR="0051165C" w:rsidRPr="00F04278" w:rsidRDefault="0051165C" w:rsidP="005856A9">
            <w:pPr>
              <w:jc w:val="center"/>
              <w:rPr>
                <w:b/>
                <w:bCs/>
                <w:color w:val="943634" w:themeColor="accent2" w:themeShade="BF"/>
              </w:rPr>
            </w:pPr>
            <w:r w:rsidRPr="00F04278">
              <w:rPr>
                <w:b/>
                <w:bCs/>
                <w:color w:val="943634" w:themeColor="accent2" w:themeShade="BF"/>
              </w:rPr>
              <w:t>5</w:t>
            </w:r>
          </w:p>
        </w:tc>
      </w:tr>
      <w:tr w:rsidR="0051165C" w:rsidRPr="001F5023" w14:paraId="369E1D6B" w14:textId="77777777" w:rsidTr="00C177F7">
        <w:trPr>
          <w:trHeight w:val="601"/>
        </w:trPr>
        <w:tc>
          <w:tcPr>
            <w:tcW w:w="3569" w:type="dxa"/>
            <w:vAlign w:val="center"/>
          </w:tcPr>
          <w:p w14:paraId="579B1B5F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Poco </w:t>
            </w:r>
            <w:r w:rsidRPr="00D724D0">
              <w:rPr>
                <w:bCs/>
                <w:sz w:val="22"/>
                <w:szCs w:val="22"/>
              </w:rPr>
              <w:t>originale</w:t>
            </w:r>
          </w:p>
          <w:p w14:paraId="2EE620EA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Parziale rielaborazione</w:t>
            </w:r>
          </w:p>
          <w:p w14:paraId="7475FC5A" w14:textId="4D898514" w:rsidR="0051165C" w:rsidRPr="00D724D0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Collegamenti parziali</w:t>
            </w:r>
          </w:p>
        </w:tc>
        <w:tc>
          <w:tcPr>
            <w:tcW w:w="3570" w:type="dxa"/>
            <w:vAlign w:val="center"/>
          </w:tcPr>
          <w:p w14:paraId="6D5EF7A9" w14:textId="628A4828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Obiettivi disciplinari parzialmente raggiunti</w:t>
            </w:r>
          </w:p>
          <w:p w14:paraId="6F500F0B" w14:textId="4777F898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Livelli di competenza base</w:t>
            </w:r>
          </w:p>
        </w:tc>
        <w:tc>
          <w:tcPr>
            <w:tcW w:w="3570" w:type="dxa"/>
            <w:vAlign w:val="center"/>
          </w:tcPr>
          <w:p w14:paraId="4D47534B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Esposizione a</w:t>
            </w:r>
            <w:r w:rsidRPr="00F55937">
              <w:rPr>
                <w:bCs/>
                <w:sz w:val="22"/>
                <w:szCs w:val="22"/>
              </w:rPr>
              <w:t xml:space="preserve">bbastanza </w:t>
            </w:r>
            <w:r>
              <w:rPr>
                <w:bCs/>
                <w:sz w:val="22"/>
                <w:szCs w:val="22"/>
              </w:rPr>
              <w:t xml:space="preserve">efficace </w:t>
            </w:r>
          </w:p>
          <w:p w14:paraId="445337A4" w14:textId="1DEA9AE4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Superficiale capacità critica e/o di risoluzione di </w:t>
            </w:r>
            <w:proofErr w:type="gramStart"/>
            <w:r>
              <w:rPr>
                <w:bCs/>
                <w:sz w:val="22"/>
                <w:szCs w:val="22"/>
              </w:rPr>
              <w:t>problemi</w:t>
            </w:r>
            <w:proofErr w:type="gramEnd"/>
          </w:p>
        </w:tc>
        <w:tc>
          <w:tcPr>
            <w:tcW w:w="3570" w:type="dxa"/>
            <w:vAlign w:val="center"/>
          </w:tcPr>
          <w:p w14:paraId="478A6EC9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Parzialmente ordinato</w:t>
            </w:r>
          </w:p>
          <w:p w14:paraId="24C8F78D" w14:textId="4DDEE5F4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Espressione e lessico semplice</w:t>
            </w:r>
          </w:p>
          <w:p w14:paraId="4CCDB097" w14:textId="77777777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Adeguato coinvolgimento</w:t>
            </w:r>
          </w:p>
        </w:tc>
        <w:tc>
          <w:tcPr>
            <w:tcW w:w="1033" w:type="dxa"/>
            <w:vAlign w:val="center"/>
          </w:tcPr>
          <w:p w14:paraId="09FC7EEE" w14:textId="77777777" w:rsidR="0051165C" w:rsidRPr="00F04278" w:rsidRDefault="0051165C" w:rsidP="005856A9">
            <w:pPr>
              <w:jc w:val="center"/>
              <w:rPr>
                <w:b/>
                <w:bCs/>
                <w:color w:val="943634" w:themeColor="accent2" w:themeShade="BF"/>
              </w:rPr>
            </w:pPr>
            <w:r w:rsidRPr="00F04278">
              <w:rPr>
                <w:b/>
                <w:bCs/>
                <w:color w:val="943634" w:themeColor="accent2" w:themeShade="BF"/>
              </w:rPr>
              <w:t>6</w:t>
            </w:r>
          </w:p>
        </w:tc>
      </w:tr>
      <w:tr w:rsidR="0051165C" w:rsidRPr="001F5023" w14:paraId="5CFE6386" w14:textId="77777777" w:rsidTr="00C177F7">
        <w:trPr>
          <w:trHeight w:val="601"/>
        </w:trPr>
        <w:tc>
          <w:tcPr>
            <w:tcW w:w="3569" w:type="dxa"/>
            <w:vAlign w:val="center"/>
          </w:tcPr>
          <w:p w14:paraId="6ADB6B1C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Sufficientemente</w:t>
            </w:r>
            <w:r w:rsidRPr="00D724D0">
              <w:rPr>
                <w:bCs/>
                <w:sz w:val="22"/>
                <w:szCs w:val="22"/>
              </w:rPr>
              <w:t xml:space="preserve"> originale</w:t>
            </w:r>
          </w:p>
          <w:p w14:paraId="65BB3185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Adeguata rielaborazione</w:t>
            </w:r>
          </w:p>
          <w:p w14:paraId="7EA8F7D2" w14:textId="59679C0C" w:rsidR="0051165C" w:rsidRPr="00D724D0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Collegamenti appropriati</w:t>
            </w:r>
          </w:p>
        </w:tc>
        <w:tc>
          <w:tcPr>
            <w:tcW w:w="3570" w:type="dxa"/>
            <w:vAlign w:val="center"/>
          </w:tcPr>
          <w:p w14:paraId="33382DCC" w14:textId="6BC68249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Obiettivi disciplinari essenzialmente raggiunti</w:t>
            </w:r>
          </w:p>
          <w:p w14:paraId="0D41C45A" w14:textId="5D31CDEA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Livelli di competenza discreti</w:t>
            </w:r>
          </w:p>
        </w:tc>
        <w:tc>
          <w:tcPr>
            <w:tcW w:w="3570" w:type="dxa"/>
            <w:vAlign w:val="center"/>
          </w:tcPr>
          <w:p w14:paraId="183A6ABA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Esposizione efficace</w:t>
            </w:r>
          </w:p>
          <w:p w14:paraId="141D2323" w14:textId="4C504D14" w:rsidR="0051165C" w:rsidRPr="00F55937" w:rsidRDefault="00A24602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Discreta capacità critica </w:t>
            </w:r>
            <w:r w:rsidR="0051165C">
              <w:rPr>
                <w:bCs/>
                <w:sz w:val="22"/>
                <w:szCs w:val="22"/>
              </w:rPr>
              <w:t xml:space="preserve">e/o di risoluzione di </w:t>
            </w:r>
            <w:proofErr w:type="gramStart"/>
            <w:r w:rsidR="0051165C">
              <w:rPr>
                <w:bCs/>
                <w:sz w:val="22"/>
                <w:szCs w:val="22"/>
              </w:rPr>
              <w:t>problemi</w:t>
            </w:r>
            <w:proofErr w:type="gramEnd"/>
          </w:p>
        </w:tc>
        <w:tc>
          <w:tcPr>
            <w:tcW w:w="3570" w:type="dxa"/>
            <w:vAlign w:val="center"/>
          </w:tcPr>
          <w:p w14:paraId="3CD9A6B8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Abbastanza ordinato</w:t>
            </w:r>
          </w:p>
          <w:p w14:paraId="04DDB2BF" w14:textId="746F8BD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 w:rsidRPr="00F55937">
              <w:rPr>
                <w:bCs/>
                <w:sz w:val="22"/>
                <w:szCs w:val="22"/>
              </w:rPr>
              <w:t>E</w:t>
            </w:r>
            <w:r>
              <w:rPr>
                <w:bCs/>
                <w:sz w:val="22"/>
                <w:szCs w:val="22"/>
              </w:rPr>
              <w:t>s</w:t>
            </w:r>
            <w:r w:rsidR="00907103">
              <w:rPr>
                <w:bCs/>
                <w:sz w:val="22"/>
                <w:szCs w:val="22"/>
              </w:rPr>
              <w:t xml:space="preserve">pressione semplice ed efficace, </w:t>
            </w:r>
            <w:r>
              <w:rPr>
                <w:bCs/>
                <w:sz w:val="22"/>
                <w:szCs w:val="22"/>
              </w:rPr>
              <w:t>lessico chiaro</w:t>
            </w:r>
          </w:p>
          <w:p w14:paraId="481EEAF4" w14:textId="77777777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Buona partecipazione</w:t>
            </w:r>
          </w:p>
        </w:tc>
        <w:tc>
          <w:tcPr>
            <w:tcW w:w="1033" w:type="dxa"/>
            <w:vAlign w:val="center"/>
          </w:tcPr>
          <w:p w14:paraId="65287ADD" w14:textId="77777777" w:rsidR="0051165C" w:rsidRPr="00F04278" w:rsidRDefault="0051165C" w:rsidP="005856A9">
            <w:pPr>
              <w:jc w:val="center"/>
              <w:rPr>
                <w:b/>
                <w:bCs/>
                <w:color w:val="943634" w:themeColor="accent2" w:themeShade="BF"/>
              </w:rPr>
            </w:pPr>
            <w:r w:rsidRPr="00F04278">
              <w:rPr>
                <w:b/>
                <w:bCs/>
                <w:color w:val="943634" w:themeColor="accent2" w:themeShade="BF"/>
              </w:rPr>
              <w:t>7</w:t>
            </w:r>
          </w:p>
        </w:tc>
      </w:tr>
      <w:tr w:rsidR="0051165C" w:rsidRPr="001F5023" w14:paraId="37AE1B67" w14:textId="77777777" w:rsidTr="00C177F7">
        <w:trPr>
          <w:trHeight w:val="591"/>
        </w:trPr>
        <w:tc>
          <w:tcPr>
            <w:tcW w:w="3569" w:type="dxa"/>
            <w:vAlign w:val="center"/>
          </w:tcPr>
          <w:p w14:paraId="263CF375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Abbastanza</w:t>
            </w:r>
            <w:r w:rsidRPr="00D724D0">
              <w:rPr>
                <w:bCs/>
                <w:sz w:val="22"/>
                <w:szCs w:val="22"/>
              </w:rPr>
              <w:t xml:space="preserve"> originale</w:t>
            </w:r>
          </w:p>
          <w:p w14:paraId="25B8722D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Rielaborazione soddisfacente</w:t>
            </w:r>
          </w:p>
          <w:p w14:paraId="0B5498F0" w14:textId="3000E052" w:rsidR="0051165C" w:rsidRPr="00D724D0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Collegamenti coerenti</w:t>
            </w:r>
          </w:p>
        </w:tc>
        <w:tc>
          <w:tcPr>
            <w:tcW w:w="3570" w:type="dxa"/>
            <w:vAlign w:val="center"/>
          </w:tcPr>
          <w:p w14:paraId="477BE2F6" w14:textId="64680BBF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Obiettivi disciplinari raggiunti</w:t>
            </w:r>
          </w:p>
          <w:p w14:paraId="76BEE4E9" w14:textId="5D49AF6D" w:rsidR="0051165C" w:rsidRPr="00F55937" w:rsidRDefault="0051165C" w:rsidP="00AC31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Buoni livelli di competenza </w:t>
            </w:r>
          </w:p>
        </w:tc>
        <w:tc>
          <w:tcPr>
            <w:tcW w:w="3570" w:type="dxa"/>
            <w:vAlign w:val="center"/>
          </w:tcPr>
          <w:p w14:paraId="0970FED6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Esposizione molto efficace e consapevole</w:t>
            </w:r>
          </w:p>
          <w:p w14:paraId="4EED19E7" w14:textId="000015F6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Buona capacità critica e/o di risoluzione di </w:t>
            </w:r>
            <w:proofErr w:type="gramStart"/>
            <w:r>
              <w:rPr>
                <w:bCs/>
                <w:sz w:val="22"/>
                <w:szCs w:val="22"/>
              </w:rPr>
              <w:t>problemi</w:t>
            </w:r>
            <w:proofErr w:type="gramEnd"/>
          </w:p>
        </w:tc>
        <w:tc>
          <w:tcPr>
            <w:tcW w:w="3570" w:type="dxa"/>
            <w:vAlign w:val="center"/>
          </w:tcPr>
          <w:p w14:paraId="79079BAA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Ordinato</w:t>
            </w:r>
          </w:p>
          <w:p w14:paraId="62C5777C" w14:textId="6D021644" w:rsidR="0051165C" w:rsidRDefault="0051165C" w:rsidP="00907103">
            <w:pPr>
              <w:jc w:val="center"/>
              <w:rPr>
                <w:bCs/>
                <w:sz w:val="22"/>
                <w:szCs w:val="22"/>
              </w:rPr>
            </w:pPr>
            <w:r w:rsidRPr="00F55937">
              <w:rPr>
                <w:bCs/>
                <w:sz w:val="22"/>
                <w:szCs w:val="22"/>
              </w:rPr>
              <w:t>Espress</w:t>
            </w:r>
            <w:r>
              <w:rPr>
                <w:bCs/>
                <w:sz w:val="22"/>
                <w:szCs w:val="22"/>
              </w:rPr>
              <w:t>ione chiara e corretta</w:t>
            </w:r>
            <w:r w:rsidR="00907103">
              <w:rPr>
                <w:bCs/>
                <w:sz w:val="22"/>
                <w:szCs w:val="22"/>
              </w:rPr>
              <w:t>, lessico preciso</w:t>
            </w:r>
          </w:p>
          <w:p w14:paraId="77279B82" w14:textId="77777777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Partecipazione piena</w:t>
            </w:r>
          </w:p>
        </w:tc>
        <w:tc>
          <w:tcPr>
            <w:tcW w:w="1033" w:type="dxa"/>
            <w:vAlign w:val="center"/>
          </w:tcPr>
          <w:p w14:paraId="4585C39C" w14:textId="77777777" w:rsidR="0051165C" w:rsidRPr="00F04278" w:rsidRDefault="0051165C" w:rsidP="005856A9">
            <w:pPr>
              <w:jc w:val="center"/>
              <w:rPr>
                <w:b/>
                <w:bCs/>
                <w:color w:val="943634" w:themeColor="accent2" w:themeShade="BF"/>
              </w:rPr>
            </w:pPr>
            <w:r w:rsidRPr="00F04278">
              <w:rPr>
                <w:b/>
                <w:bCs/>
                <w:color w:val="943634" w:themeColor="accent2" w:themeShade="BF"/>
              </w:rPr>
              <w:t>8</w:t>
            </w:r>
          </w:p>
        </w:tc>
      </w:tr>
      <w:tr w:rsidR="0051165C" w:rsidRPr="001F5023" w14:paraId="7F33E9F5" w14:textId="77777777" w:rsidTr="00C177F7">
        <w:trPr>
          <w:trHeight w:val="724"/>
        </w:trPr>
        <w:tc>
          <w:tcPr>
            <w:tcW w:w="3569" w:type="dxa"/>
            <w:vAlign w:val="center"/>
          </w:tcPr>
          <w:p w14:paraId="2D5E0F31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Molto originale</w:t>
            </w:r>
          </w:p>
          <w:p w14:paraId="1D4E3C3A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Ottima rielaborazione</w:t>
            </w:r>
          </w:p>
          <w:p w14:paraId="0C799D4D" w14:textId="5D693CE8" w:rsidR="0051165C" w:rsidRPr="00D724D0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Collegamenti coerenti </w:t>
            </w:r>
            <w:proofErr w:type="gramStart"/>
            <w:r>
              <w:rPr>
                <w:bCs/>
                <w:sz w:val="22"/>
                <w:szCs w:val="22"/>
              </w:rPr>
              <w:t>ed</w:t>
            </w:r>
            <w:proofErr w:type="gramEnd"/>
            <w:r>
              <w:rPr>
                <w:bCs/>
                <w:sz w:val="22"/>
                <w:szCs w:val="22"/>
              </w:rPr>
              <w:t xml:space="preserve"> organici</w:t>
            </w:r>
          </w:p>
        </w:tc>
        <w:tc>
          <w:tcPr>
            <w:tcW w:w="3570" w:type="dxa"/>
            <w:vAlign w:val="center"/>
          </w:tcPr>
          <w:p w14:paraId="79D0AB6B" w14:textId="64A6AF11" w:rsidR="0051165C" w:rsidRDefault="0051165C" w:rsidP="00B2326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Obiettivi disciplinari pienamente raggiunti</w:t>
            </w:r>
          </w:p>
          <w:p w14:paraId="434B5C5B" w14:textId="2296C7CE" w:rsidR="0051165C" w:rsidRPr="00F55937" w:rsidRDefault="0051165C" w:rsidP="002D4C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Più che buoni livelli di competenza</w:t>
            </w:r>
          </w:p>
        </w:tc>
        <w:tc>
          <w:tcPr>
            <w:tcW w:w="3570" w:type="dxa"/>
            <w:vAlign w:val="center"/>
          </w:tcPr>
          <w:p w14:paraId="13343401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Esposizione organica</w:t>
            </w:r>
            <w:r w:rsidRPr="00F55937">
              <w:rPr>
                <w:bCs/>
                <w:sz w:val="22"/>
                <w:szCs w:val="22"/>
              </w:rPr>
              <w:t xml:space="preserve"> ed esauriente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54BBCD20" w14:textId="722A5940" w:rsidR="0051165C" w:rsidRPr="00F55937" w:rsidRDefault="00A24602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Capacità critica personale </w:t>
            </w:r>
            <w:r w:rsidR="0051165C">
              <w:rPr>
                <w:bCs/>
                <w:sz w:val="22"/>
                <w:szCs w:val="22"/>
              </w:rPr>
              <w:t xml:space="preserve">e/o di risoluzione di </w:t>
            </w:r>
            <w:proofErr w:type="gramStart"/>
            <w:r w:rsidR="0051165C">
              <w:rPr>
                <w:bCs/>
                <w:sz w:val="22"/>
                <w:szCs w:val="22"/>
              </w:rPr>
              <w:t>problemi</w:t>
            </w:r>
            <w:proofErr w:type="gramEnd"/>
          </w:p>
        </w:tc>
        <w:tc>
          <w:tcPr>
            <w:tcW w:w="3570" w:type="dxa"/>
            <w:vAlign w:val="center"/>
          </w:tcPr>
          <w:p w14:paraId="43B91865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Molto ordinato </w:t>
            </w:r>
          </w:p>
          <w:p w14:paraId="2EE9B761" w14:textId="5119F74B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 w:rsidRPr="00F55937">
              <w:rPr>
                <w:bCs/>
                <w:sz w:val="22"/>
                <w:szCs w:val="22"/>
              </w:rPr>
              <w:t>Espres</w:t>
            </w:r>
            <w:r w:rsidR="00907103">
              <w:rPr>
                <w:bCs/>
                <w:sz w:val="22"/>
                <w:szCs w:val="22"/>
              </w:rPr>
              <w:t>sione chiara e corretta,</w:t>
            </w:r>
            <w:r>
              <w:rPr>
                <w:bCs/>
                <w:sz w:val="22"/>
                <w:szCs w:val="22"/>
              </w:rPr>
              <w:t xml:space="preserve"> lessico fluido</w:t>
            </w:r>
          </w:p>
          <w:p w14:paraId="572CD22A" w14:textId="77777777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Ottima partecipazione</w:t>
            </w:r>
          </w:p>
        </w:tc>
        <w:tc>
          <w:tcPr>
            <w:tcW w:w="1033" w:type="dxa"/>
            <w:vAlign w:val="center"/>
          </w:tcPr>
          <w:p w14:paraId="6D876B7F" w14:textId="77777777" w:rsidR="0051165C" w:rsidRPr="00F04278" w:rsidRDefault="0051165C" w:rsidP="005856A9">
            <w:pPr>
              <w:jc w:val="center"/>
              <w:rPr>
                <w:b/>
                <w:bCs/>
                <w:color w:val="943634" w:themeColor="accent2" w:themeShade="BF"/>
              </w:rPr>
            </w:pPr>
            <w:r w:rsidRPr="00F04278">
              <w:rPr>
                <w:b/>
                <w:bCs/>
                <w:color w:val="943634" w:themeColor="accent2" w:themeShade="BF"/>
              </w:rPr>
              <w:t>9</w:t>
            </w:r>
          </w:p>
        </w:tc>
      </w:tr>
      <w:tr w:rsidR="0051165C" w:rsidRPr="001F5023" w14:paraId="3E88BA1F" w14:textId="77777777" w:rsidTr="00C177F7">
        <w:trPr>
          <w:trHeight w:val="885"/>
        </w:trPr>
        <w:tc>
          <w:tcPr>
            <w:tcW w:w="3569" w:type="dxa"/>
            <w:vAlign w:val="center"/>
          </w:tcPr>
          <w:p w14:paraId="05A361E8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Originale e creativo</w:t>
            </w:r>
          </w:p>
          <w:p w14:paraId="0ABC3FCB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Rielaborazione personale</w:t>
            </w:r>
          </w:p>
          <w:p w14:paraId="67EFA52B" w14:textId="72E814E0" w:rsidR="0051165C" w:rsidRPr="00D724D0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Collegamenti coerenti e personali</w:t>
            </w:r>
          </w:p>
        </w:tc>
        <w:tc>
          <w:tcPr>
            <w:tcW w:w="3570" w:type="dxa"/>
            <w:vAlign w:val="center"/>
          </w:tcPr>
          <w:p w14:paraId="5FFA5ED1" w14:textId="7599A81D" w:rsidR="0051165C" w:rsidRDefault="0051165C" w:rsidP="00B2326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Obiettivi disciplinari raggiunti in modo pieno e </w:t>
            </w:r>
            <w:proofErr w:type="gramStart"/>
            <w:r>
              <w:rPr>
                <w:bCs/>
                <w:sz w:val="22"/>
                <w:szCs w:val="22"/>
              </w:rPr>
              <w:t>completo</w:t>
            </w:r>
            <w:proofErr w:type="gramEnd"/>
          </w:p>
          <w:p w14:paraId="7704A9EF" w14:textId="7EB21ACC" w:rsidR="0051165C" w:rsidRPr="00F55937" w:rsidRDefault="0051165C" w:rsidP="002D4CD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Ottimi livelli di competenza </w:t>
            </w:r>
          </w:p>
        </w:tc>
        <w:tc>
          <w:tcPr>
            <w:tcW w:w="3570" w:type="dxa"/>
            <w:vAlign w:val="center"/>
          </w:tcPr>
          <w:p w14:paraId="5813B1D4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Esposizione articolata e p</w:t>
            </w:r>
            <w:r w:rsidRPr="00F55937">
              <w:rPr>
                <w:bCs/>
                <w:sz w:val="22"/>
                <w:szCs w:val="22"/>
              </w:rPr>
              <w:t xml:space="preserve">ersonale </w:t>
            </w:r>
          </w:p>
          <w:p w14:paraId="0699E929" w14:textId="2291E388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Capacità cr</w:t>
            </w:r>
            <w:r w:rsidR="00803770">
              <w:rPr>
                <w:bCs/>
                <w:sz w:val="22"/>
                <w:szCs w:val="22"/>
              </w:rPr>
              <w:t xml:space="preserve">itica </w:t>
            </w:r>
            <w:proofErr w:type="gramStart"/>
            <w:r w:rsidR="00803770">
              <w:rPr>
                <w:bCs/>
                <w:sz w:val="22"/>
                <w:szCs w:val="22"/>
              </w:rPr>
              <w:t>significativa</w:t>
            </w:r>
            <w:proofErr w:type="gramEnd"/>
            <w:r w:rsidR="00803770">
              <w:rPr>
                <w:bCs/>
                <w:sz w:val="22"/>
                <w:szCs w:val="22"/>
              </w:rPr>
              <w:t xml:space="preserve"> e personale</w:t>
            </w:r>
            <w:r>
              <w:rPr>
                <w:bCs/>
                <w:sz w:val="22"/>
                <w:szCs w:val="22"/>
              </w:rPr>
              <w:t xml:space="preserve"> e/o di risoluzione di problemi</w:t>
            </w:r>
          </w:p>
        </w:tc>
        <w:tc>
          <w:tcPr>
            <w:tcW w:w="3570" w:type="dxa"/>
            <w:vAlign w:val="center"/>
          </w:tcPr>
          <w:p w14:paraId="599286E3" w14:textId="77777777" w:rsidR="0051165C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Molto ordinato e autonomo</w:t>
            </w:r>
          </w:p>
          <w:p w14:paraId="654D86C2" w14:textId="52618DA9" w:rsidR="0051165C" w:rsidRDefault="00907103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Espressione chiara e</w:t>
            </w:r>
            <w:r w:rsidR="0051165C" w:rsidRPr="00F55937">
              <w:rPr>
                <w:bCs/>
                <w:sz w:val="22"/>
                <w:szCs w:val="22"/>
              </w:rPr>
              <w:t xml:space="preserve"> c</w:t>
            </w:r>
            <w:r>
              <w:rPr>
                <w:bCs/>
                <w:sz w:val="22"/>
                <w:szCs w:val="22"/>
              </w:rPr>
              <w:t>orretta,</w:t>
            </w:r>
            <w:r w:rsidR="0051165C">
              <w:rPr>
                <w:bCs/>
                <w:sz w:val="22"/>
                <w:szCs w:val="22"/>
              </w:rPr>
              <w:t xml:space="preserve"> lessico ricco e fluido</w:t>
            </w:r>
          </w:p>
          <w:p w14:paraId="6A37A793" w14:textId="77777777" w:rsidR="0051165C" w:rsidRPr="00F55937" w:rsidRDefault="0051165C" w:rsidP="005856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Coinvolgimento pieno e completo</w:t>
            </w:r>
          </w:p>
        </w:tc>
        <w:tc>
          <w:tcPr>
            <w:tcW w:w="1033" w:type="dxa"/>
            <w:vAlign w:val="center"/>
          </w:tcPr>
          <w:p w14:paraId="7424B034" w14:textId="77777777" w:rsidR="0051165C" w:rsidRPr="00F04278" w:rsidRDefault="0051165C" w:rsidP="005856A9">
            <w:pPr>
              <w:jc w:val="center"/>
              <w:rPr>
                <w:b/>
                <w:bCs/>
                <w:color w:val="943634" w:themeColor="accent2" w:themeShade="BF"/>
              </w:rPr>
            </w:pPr>
            <w:r w:rsidRPr="00F04278">
              <w:rPr>
                <w:b/>
                <w:bCs/>
                <w:color w:val="943634" w:themeColor="accent2" w:themeShade="BF"/>
              </w:rPr>
              <w:t>10</w:t>
            </w:r>
          </w:p>
        </w:tc>
      </w:tr>
    </w:tbl>
    <w:p w14:paraId="5AA3A653" w14:textId="0B95961B" w:rsidR="00E77B21" w:rsidRPr="00577B95" w:rsidRDefault="00E77B21" w:rsidP="00D90B6B">
      <w:pPr>
        <w:rPr>
          <w:sz w:val="28"/>
          <w:szCs w:val="28"/>
        </w:rPr>
      </w:pPr>
    </w:p>
    <w:sectPr w:rsidR="00E77B21" w:rsidRPr="00577B95" w:rsidSect="00D724D0">
      <w:headerReference w:type="default" r:id="rId7"/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2E5EF" w14:textId="77777777" w:rsidR="00D90B6B" w:rsidRDefault="00D90B6B" w:rsidP="00D90B6B">
      <w:r>
        <w:separator/>
      </w:r>
    </w:p>
  </w:endnote>
  <w:endnote w:type="continuationSeparator" w:id="0">
    <w:p w14:paraId="171B77E0" w14:textId="77777777" w:rsidR="00D90B6B" w:rsidRDefault="00D90B6B" w:rsidP="00D9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3EA4A" w14:textId="77777777" w:rsidR="00D90B6B" w:rsidRDefault="00D90B6B" w:rsidP="00D90B6B">
      <w:r>
        <w:separator/>
      </w:r>
    </w:p>
  </w:footnote>
  <w:footnote w:type="continuationSeparator" w:id="0">
    <w:p w14:paraId="64B48ADF" w14:textId="77777777" w:rsidR="00D90B6B" w:rsidRDefault="00D90B6B" w:rsidP="00D90B6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5F5E3" w14:textId="2AB8D25D" w:rsidR="00D90B6B" w:rsidRPr="00D90B6B" w:rsidRDefault="00D90B6B" w:rsidP="00D90B6B">
    <w:pPr>
      <w:pStyle w:val="Intestazione"/>
      <w:jc w:val="center"/>
      <w:rPr>
        <w:i/>
        <w:sz w:val="22"/>
        <w:szCs w:val="22"/>
      </w:rPr>
    </w:pPr>
    <w:r w:rsidRPr="00D90B6B">
      <w:rPr>
        <w:i/>
        <w:sz w:val="22"/>
        <w:szCs w:val="22"/>
      </w:rPr>
      <w:t>Esame di Stato conclusivo del I ciclo</w:t>
    </w:r>
    <w:r w:rsidRPr="00D90B6B">
      <w:rPr>
        <w:i/>
        <w:sz w:val="22"/>
        <w:szCs w:val="22"/>
      </w:rPr>
      <w:tab/>
    </w:r>
    <w:r w:rsidRPr="00D90B6B">
      <w:rPr>
        <w:i/>
        <w:sz w:val="22"/>
        <w:szCs w:val="22"/>
      </w:rPr>
      <w:tab/>
    </w:r>
    <w:r w:rsidRPr="00D90B6B">
      <w:rPr>
        <w:i/>
        <w:sz w:val="22"/>
        <w:szCs w:val="22"/>
      </w:rPr>
      <w:tab/>
    </w:r>
    <w:r w:rsidRPr="00D90B6B">
      <w:rPr>
        <w:i/>
        <w:sz w:val="22"/>
        <w:szCs w:val="22"/>
      </w:rPr>
      <w:tab/>
    </w:r>
    <w:r w:rsidRPr="00D90B6B">
      <w:rPr>
        <w:i/>
        <w:sz w:val="22"/>
        <w:szCs w:val="22"/>
      </w:rPr>
      <w:tab/>
    </w:r>
    <w:r w:rsidRPr="00D90B6B">
      <w:rPr>
        <w:i/>
        <w:sz w:val="22"/>
        <w:szCs w:val="22"/>
      </w:rPr>
      <w:tab/>
    </w:r>
    <w:proofErr w:type="gramStart"/>
    <w:r w:rsidRPr="00D90B6B">
      <w:rPr>
        <w:i/>
        <w:sz w:val="22"/>
        <w:szCs w:val="22"/>
      </w:rPr>
      <w:t>A</w:t>
    </w:r>
    <w:proofErr w:type="gramEnd"/>
    <w:r w:rsidRPr="00D90B6B">
      <w:rPr>
        <w:i/>
        <w:sz w:val="22"/>
        <w:szCs w:val="22"/>
      </w:rPr>
      <w:t>. S. 2020/21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D0"/>
    <w:rsid w:val="00000FA8"/>
    <w:rsid w:val="0009750A"/>
    <w:rsid w:val="000D4EC9"/>
    <w:rsid w:val="001E0721"/>
    <w:rsid w:val="00232528"/>
    <w:rsid w:val="002D4CD9"/>
    <w:rsid w:val="003116AA"/>
    <w:rsid w:val="00314EFC"/>
    <w:rsid w:val="00324B6D"/>
    <w:rsid w:val="00366C7A"/>
    <w:rsid w:val="003B7968"/>
    <w:rsid w:val="003E141F"/>
    <w:rsid w:val="00431E96"/>
    <w:rsid w:val="00443150"/>
    <w:rsid w:val="00485A19"/>
    <w:rsid w:val="004E6343"/>
    <w:rsid w:val="0050753A"/>
    <w:rsid w:val="0051165C"/>
    <w:rsid w:val="00567995"/>
    <w:rsid w:val="00577B95"/>
    <w:rsid w:val="005856A9"/>
    <w:rsid w:val="005B66D6"/>
    <w:rsid w:val="005B76E4"/>
    <w:rsid w:val="005C704F"/>
    <w:rsid w:val="005F3060"/>
    <w:rsid w:val="005F563E"/>
    <w:rsid w:val="006256DD"/>
    <w:rsid w:val="00640887"/>
    <w:rsid w:val="006E4425"/>
    <w:rsid w:val="00723588"/>
    <w:rsid w:val="00800C55"/>
    <w:rsid w:val="00803770"/>
    <w:rsid w:val="00907103"/>
    <w:rsid w:val="009E7C72"/>
    <w:rsid w:val="00A23C4A"/>
    <w:rsid w:val="00A24602"/>
    <w:rsid w:val="00A31BCF"/>
    <w:rsid w:val="00A461F9"/>
    <w:rsid w:val="00A964FA"/>
    <w:rsid w:val="00AC3173"/>
    <w:rsid w:val="00B23260"/>
    <w:rsid w:val="00C177F7"/>
    <w:rsid w:val="00C25F60"/>
    <w:rsid w:val="00CA56E9"/>
    <w:rsid w:val="00CB173F"/>
    <w:rsid w:val="00CB7FF6"/>
    <w:rsid w:val="00D21ABC"/>
    <w:rsid w:val="00D724D0"/>
    <w:rsid w:val="00D90B6B"/>
    <w:rsid w:val="00DE1DB8"/>
    <w:rsid w:val="00DE3A0D"/>
    <w:rsid w:val="00E77B21"/>
    <w:rsid w:val="00E86FFE"/>
    <w:rsid w:val="00EE3C90"/>
    <w:rsid w:val="00EF2EA7"/>
    <w:rsid w:val="00EF44D7"/>
    <w:rsid w:val="00F0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2129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4D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90B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90B6B"/>
  </w:style>
  <w:style w:type="paragraph" w:styleId="Pidipagina">
    <w:name w:val="footer"/>
    <w:basedOn w:val="Normale"/>
    <w:link w:val="PidipaginaCarattere"/>
    <w:uiPriority w:val="99"/>
    <w:unhideWhenUsed/>
    <w:rsid w:val="00D90B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0B6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4D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90B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90B6B"/>
  </w:style>
  <w:style w:type="paragraph" w:styleId="Pidipagina">
    <w:name w:val="footer"/>
    <w:basedOn w:val="Normale"/>
    <w:link w:val="PidipaginaCarattere"/>
    <w:uiPriority w:val="99"/>
    <w:unhideWhenUsed/>
    <w:rsid w:val="00D90B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432</Words>
  <Characters>2463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Monnalia</dc:creator>
  <cp:keywords/>
  <dc:description/>
  <cp:lastModifiedBy>Monnalia</cp:lastModifiedBy>
  <cp:revision>24</cp:revision>
  <dcterms:created xsi:type="dcterms:W3CDTF">2021-05-16T18:04:00Z</dcterms:created>
  <dcterms:modified xsi:type="dcterms:W3CDTF">2021-05-20T15:15:00Z</dcterms:modified>
</cp:coreProperties>
</file>